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C5" w:rsidRPr="00CE04C5" w:rsidRDefault="00CE04C5" w:rsidP="00CE04C5">
      <w:pPr>
        <w:widowControl/>
        <w:ind w:firstLine="480"/>
        <w:jc w:val="center"/>
        <w:rPr>
          <w:rFonts w:ascii="SimSun 宋体" w:eastAsia="SimSun 宋体" w:hAnsi="Helvetica" w:cs="Helvetica"/>
          <w:color w:val="434343"/>
          <w:kern w:val="0"/>
          <w:szCs w:val="21"/>
        </w:rPr>
      </w:pPr>
      <w:r w:rsidRPr="00CE04C5">
        <w:rPr>
          <w:rFonts w:ascii="隶书" w:eastAsia="隶书" w:hAnsi="Helvetica" w:cs="Helvetica" w:hint="eastAsia"/>
          <w:b/>
          <w:bCs/>
          <w:color w:val="FF0000"/>
          <w:kern w:val="0"/>
          <w:sz w:val="52"/>
        </w:rPr>
        <w:t>上海市核学会简介</w:t>
      </w:r>
    </w:p>
    <w:p w:rsidR="00CE04C5" w:rsidRPr="00CE04C5" w:rsidRDefault="00CE04C5" w:rsidP="00CE04C5">
      <w:pPr>
        <w:widowControl/>
        <w:spacing w:after="150"/>
        <w:ind w:firstLine="480"/>
        <w:jc w:val="left"/>
        <w:rPr>
          <w:rFonts w:ascii="SimSun 宋体" w:eastAsia="SimSun 宋体" w:hAnsi="Helvetica" w:cs="Helvetica" w:hint="eastAsia"/>
          <w:color w:val="434343"/>
          <w:kern w:val="0"/>
          <w:szCs w:val="21"/>
        </w:rPr>
      </w:pPr>
      <w:r w:rsidRPr="00CE04C5">
        <w:rPr>
          <w:rFonts w:ascii="楷体" w:eastAsia="楷体" w:hAnsi="楷体" w:cs="Helvetica" w:hint="eastAsia"/>
          <w:color w:val="434343"/>
          <w:kern w:val="0"/>
          <w:sz w:val="28"/>
          <w:szCs w:val="28"/>
        </w:rPr>
        <w:t>核科学造福人类，核科学让我们的生活更美好！这是我们核科技工作者的共同心声。成立于1978年6月14日的上海市核学会（原名上海市原子核科学技术学会），35年来，就是以为国民经济服务和为人民生活服务为宗旨，不断创新，勇于探索，已成为上海核技术领域的学术交流中心。市核学会采用多层会员结构—会员、高级会员、青年会员和荣誉会员，吸引本市核科技工作者入会，这支队伍现已扩大到1800多人。市核学会依靠全体会员，致力于学科发展、技术推广、科学普及、继续教育和人才培训，积极推进学会改革，以社团法规范学会活动。我学会有幸与我国的改革开放同步，改革开放，给我们带来了科学的春天，也为学会发展带来了莫大的机遇。35年来，我学会所属核物理与原子物里、加速器、核仪器仪表、辐射工艺与辐射加工、临床核医学、实验核医学与核药学、标记免疫、放射医学与辐射防护、肿瘤放射治疗与影像、核能、核能设备、计算物理等十二个专业委员会，学术、国际学术交流、科普、咨询、组织、保密、青年、杂志编辑等八个工作委员会以及党的工作小组，积极开展了国内外学术交流、核科学普及以及咨询服务工作，35年来，约15万人次参加了学会的各种活动，这些活动中，不管是跟踪国际前沿，还是相互交流，总是围绕经济建设，贴近人民生活。学会还举办了50余次大、中型全国以及国际或华东地区的学术会议，其中会同中国核学会5次举办核技术在中医中药中的研究应用学术交流会，利用核技术这一高新技术探索我国的医学宝库，乃一大创举，颇受好评。还在中国</w:t>
      </w:r>
      <w:r w:rsidRPr="00CE04C5">
        <w:rPr>
          <w:rFonts w:ascii="楷体" w:eastAsia="楷体" w:hAnsi="楷体" w:cs="Helvetica" w:hint="eastAsia"/>
          <w:color w:val="434343"/>
          <w:kern w:val="0"/>
          <w:sz w:val="28"/>
          <w:szCs w:val="28"/>
        </w:rPr>
        <w:lastRenderedPageBreak/>
        <w:t>核学会支持下，4次组织“院士上海行”，先后分批邀请王乃彦、钱绍钧、胡思得、吕敏、方守贤、王大中、赵仁恺、潘自强、欧阳予、陈能宽以及在沪院士杨福家、沈文庆、汪耕、周邦新等，就核武器、核技术、核电站等作了</w:t>
      </w:r>
      <w:proofErr w:type="gramStart"/>
      <w:r w:rsidRPr="00CE04C5">
        <w:rPr>
          <w:rFonts w:ascii="楷体" w:eastAsia="楷体" w:hAnsi="楷体" w:cs="Helvetica" w:hint="eastAsia"/>
          <w:color w:val="434343"/>
          <w:kern w:val="0"/>
          <w:sz w:val="28"/>
          <w:szCs w:val="28"/>
        </w:rPr>
        <w:t>精采</w:t>
      </w:r>
      <w:proofErr w:type="gramEnd"/>
      <w:r w:rsidRPr="00CE04C5">
        <w:rPr>
          <w:rFonts w:ascii="楷体" w:eastAsia="楷体" w:hAnsi="楷体" w:cs="Helvetica" w:hint="eastAsia"/>
          <w:color w:val="434343"/>
          <w:kern w:val="0"/>
          <w:sz w:val="28"/>
          <w:szCs w:val="28"/>
        </w:rPr>
        <w:t>演讲，并在沪参观、访问，还举行了座谈，“院士上海行”在上海核科技界反响强烈，引起轰动。我们还和华东地区核学会紧密合作,“华东地区核学会联席会”、“长三角辐射加工联席会”，已成为我们的共同品牌。我们还和中国核学会所属分支学会、地方学会保持着良好的合作关系。</w:t>
      </w:r>
    </w:p>
    <w:p w:rsidR="00CE04C5" w:rsidRPr="00CE04C5" w:rsidRDefault="00CE04C5" w:rsidP="00CE04C5">
      <w:pPr>
        <w:widowControl/>
        <w:spacing w:after="150"/>
        <w:ind w:firstLine="480"/>
        <w:jc w:val="left"/>
        <w:rPr>
          <w:rFonts w:ascii="SimSun 宋体" w:eastAsia="SimSun 宋体" w:hAnsi="Helvetica" w:cs="Helvetica" w:hint="eastAsia"/>
          <w:color w:val="434343"/>
          <w:kern w:val="0"/>
          <w:szCs w:val="21"/>
        </w:rPr>
      </w:pPr>
      <w:r w:rsidRPr="00CE04C5">
        <w:rPr>
          <w:rFonts w:ascii="楷体" w:eastAsia="楷体" w:hAnsi="楷体" w:cs="Helvetica" w:hint="eastAsia"/>
          <w:color w:val="434343"/>
          <w:kern w:val="0"/>
          <w:sz w:val="28"/>
          <w:szCs w:val="28"/>
        </w:rPr>
        <w:t>市核学会除科研、高校、环保、卫生等</w:t>
      </w:r>
      <w:proofErr w:type="gramStart"/>
      <w:r w:rsidRPr="00CE04C5">
        <w:rPr>
          <w:rFonts w:ascii="楷体" w:eastAsia="楷体" w:hAnsi="楷体" w:cs="Helvetica" w:hint="eastAsia"/>
          <w:color w:val="434343"/>
          <w:kern w:val="0"/>
          <w:sz w:val="28"/>
          <w:szCs w:val="28"/>
        </w:rPr>
        <w:t>系统涉核单位</w:t>
      </w:r>
      <w:proofErr w:type="gramEnd"/>
      <w:r w:rsidRPr="00CE04C5">
        <w:rPr>
          <w:rFonts w:ascii="楷体" w:eastAsia="楷体" w:hAnsi="楷体" w:cs="Helvetica" w:hint="eastAsia"/>
          <w:color w:val="434343"/>
          <w:kern w:val="0"/>
          <w:sz w:val="28"/>
          <w:szCs w:val="28"/>
        </w:rPr>
        <w:t>外，还吸收了本市国营、合资以及民营等相关的知名大中型企业为我学会团体会员单位。搭建了交流合作、取长补短、互通信息、资源共享的平台。为上海的“创新驱动，转型发展”</w:t>
      </w:r>
      <w:proofErr w:type="gramStart"/>
      <w:r w:rsidRPr="00CE04C5">
        <w:rPr>
          <w:rFonts w:ascii="楷体" w:eastAsia="楷体" w:hAnsi="楷体" w:cs="Helvetica" w:hint="eastAsia"/>
          <w:color w:val="434343"/>
          <w:kern w:val="0"/>
          <w:sz w:val="28"/>
          <w:szCs w:val="28"/>
        </w:rPr>
        <w:t>作出</w:t>
      </w:r>
      <w:proofErr w:type="gramEnd"/>
      <w:r w:rsidRPr="00CE04C5">
        <w:rPr>
          <w:rFonts w:ascii="楷体" w:eastAsia="楷体" w:hAnsi="楷体" w:cs="Helvetica" w:hint="eastAsia"/>
          <w:color w:val="434343"/>
          <w:kern w:val="0"/>
          <w:sz w:val="28"/>
          <w:szCs w:val="28"/>
        </w:rPr>
        <w:t>了自己的努力和贡献。市核学</w:t>
      </w:r>
      <w:proofErr w:type="gramStart"/>
      <w:r w:rsidRPr="00CE04C5">
        <w:rPr>
          <w:rFonts w:ascii="楷体" w:eastAsia="楷体" w:hAnsi="楷体" w:cs="Helvetica" w:hint="eastAsia"/>
          <w:color w:val="434343"/>
          <w:kern w:val="0"/>
          <w:sz w:val="28"/>
          <w:szCs w:val="28"/>
        </w:rPr>
        <w:t>会广大</w:t>
      </w:r>
      <w:proofErr w:type="gramEnd"/>
      <w:r w:rsidRPr="00CE04C5">
        <w:rPr>
          <w:rFonts w:ascii="楷体" w:eastAsia="楷体" w:hAnsi="楷体" w:cs="Helvetica" w:hint="eastAsia"/>
          <w:color w:val="434343"/>
          <w:kern w:val="0"/>
          <w:sz w:val="28"/>
          <w:szCs w:val="28"/>
        </w:rPr>
        <w:t>会员在各自工作岗位上勤奋努力，积极向上，为上海的民用动力核技术和民用非动力核技术的发展</w:t>
      </w:r>
      <w:proofErr w:type="gramStart"/>
      <w:r w:rsidRPr="00CE04C5">
        <w:rPr>
          <w:rFonts w:ascii="楷体" w:eastAsia="楷体" w:hAnsi="楷体" w:cs="Helvetica" w:hint="eastAsia"/>
          <w:color w:val="434343"/>
          <w:kern w:val="0"/>
          <w:sz w:val="28"/>
          <w:szCs w:val="28"/>
        </w:rPr>
        <w:t>作出</w:t>
      </w:r>
      <w:proofErr w:type="gramEnd"/>
      <w:r w:rsidRPr="00CE04C5">
        <w:rPr>
          <w:rFonts w:ascii="楷体" w:eastAsia="楷体" w:hAnsi="楷体" w:cs="Helvetica" w:hint="eastAsia"/>
          <w:color w:val="434343"/>
          <w:kern w:val="0"/>
          <w:sz w:val="28"/>
          <w:szCs w:val="28"/>
        </w:rPr>
        <w:t>了贡献。当今，上海已成为我国核电站研究、设计和设备制造的基地之一，在我国第一座秦山核电站建设中，在出口巴基斯坦核电项目中，在AP1000先进压水堆设计及三门、海阳两个依托项目中，在中国科学院战略性先导科技专项“未来先进核裂变能—钍基熔盐核能系统（TMSR）”研发中，在国内多家核电站设计和设备制造中，强调核安全文化，确保质量，以优异的成绩，交出了满意的答卷。民用非动力核技术在理、工、农、</w:t>
      </w:r>
      <w:proofErr w:type="gramStart"/>
      <w:r w:rsidRPr="00CE04C5">
        <w:rPr>
          <w:rFonts w:ascii="楷体" w:eastAsia="楷体" w:hAnsi="楷体" w:cs="Helvetica" w:hint="eastAsia"/>
          <w:color w:val="434343"/>
          <w:kern w:val="0"/>
          <w:sz w:val="28"/>
          <w:szCs w:val="28"/>
        </w:rPr>
        <w:t>医</w:t>
      </w:r>
      <w:proofErr w:type="gramEnd"/>
      <w:r w:rsidRPr="00CE04C5">
        <w:rPr>
          <w:rFonts w:ascii="楷体" w:eastAsia="楷体" w:hAnsi="楷体" w:cs="Helvetica" w:hint="eastAsia"/>
          <w:color w:val="434343"/>
          <w:kern w:val="0"/>
          <w:sz w:val="28"/>
          <w:szCs w:val="28"/>
        </w:rPr>
        <w:t>的应用成绩卓著，上海光源作为国内最大的科学装置，达到了国际先进水平。近年来，</w:t>
      </w:r>
      <w:proofErr w:type="gramStart"/>
      <w:r w:rsidRPr="00CE04C5">
        <w:rPr>
          <w:rFonts w:ascii="楷体" w:eastAsia="楷体" w:hAnsi="楷体" w:cs="Helvetica" w:hint="eastAsia"/>
          <w:color w:val="434343"/>
          <w:kern w:val="0"/>
          <w:sz w:val="28"/>
          <w:szCs w:val="28"/>
        </w:rPr>
        <w:t>本市涉核的</w:t>
      </w:r>
      <w:proofErr w:type="gramEnd"/>
      <w:r w:rsidRPr="00CE04C5">
        <w:rPr>
          <w:rFonts w:ascii="楷体" w:eastAsia="楷体" w:hAnsi="楷体" w:cs="Helvetica" w:hint="eastAsia"/>
          <w:color w:val="434343"/>
          <w:kern w:val="0"/>
          <w:sz w:val="28"/>
          <w:szCs w:val="28"/>
        </w:rPr>
        <w:t>科研、高校、医疗、农业系统，添置了多</w:t>
      </w:r>
      <w:r w:rsidRPr="00CE04C5">
        <w:rPr>
          <w:rFonts w:ascii="楷体" w:eastAsia="楷体" w:hAnsi="楷体" w:cs="Helvetica" w:hint="eastAsia"/>
          <w:color w:val="434343"/>
          <w:kern w:val="0"/>
          <w:sz w:val="28"/>
          <w:szCs w:val="28"/>
        </w:rPr>
        <w:lastRenderedPageBreak/>
        <w:t>台高端的仪器设备，建设了多个先进的核设施，也培养了一批高、精、</w:t>
      </w:r>
      <w:proofErr w:type="gramStart"/>
      <w:r w:rsidRPr="00CE04C5">
        <w:rPr>
          <w:rFonts w:ascii="楷体" w:eastAsia="楷体" w:hAnsi="楷体" w:cs="Helvetica" w:hint="eastAsia"/>
          <w:color w:val="434343"/>
          <w:kern w:val="0"/>
          <w:sz w:val="28"/>
          <w:szCs w:val="28"/>
        </w:rPr>
        <w:t>尖核科技</w:t>
      </w:r>
      <w:proofErr w:type="gramEnd"/>
      <w:r w:rsidRPr="00CE04C5">
        <w:rPr>
          <w:rFonts w:ascii="楷体" w:eastAsia="楷体" w:hAnsi="楷体" w:cs="Helvetica" w:hint="eastAsia"/>
          <w:color w:val="434343"/>
          <w:kern w:val="0"/>
          <w:sz w:val="28"/>
          <w:szCs w:val="28"/>
        </w:rPr>
        <w:t>人才。</w:t>
      </w:r>
    </w:p>
    <w:p w:rsidR="00CE04C5" w:rsidRPr="00CE04C5" w:rsidRDefault="00CE04C5" w:rsidP="00CE04C5">
      <w:pPr>
        <w:widowControl/>
        <w:spacing w:after="150"/>
        <w:ind w:firstLine="480"/>
        <w:jc w:val="left"/>
        <w:rPr>
          <w:rFonts w:ascii="SimSun 宋体" w:eastAsia="SimSun 宋体" w:hAnsi="Helvetica" w:cs="Helvetica" w:hint="eastAsia"/>
          <w:color w:val="434343"/>
          <w:kern w:val="0"/>
          <w:szCs w:val="21"/>
        </w:rPr>
      </w:pPr>
      <w:r w:rsidRPr="00CE04C5">
        <w:rPr>
          <w:rFonts w:ascii="楷体" w:eastAsia="楷体" w:hAnsi="楷体" w:cs="Helvetica" w:hint="eastAsia"/>
          <w:color w:val="434343"/>
          <w:kern w:val="0"/>
          <w:sz w:val="28"/>
          <w:szCs w:val="28"/>
        </w:rPr>
        <w:t>市核学会充分发挥智力密集、人才荟萃的优势，根据社会需求，为政府提供决策咨询。对上海市核技术发展规划，百万千瓦级核电站设备国产化可行性技术分析和关键技术的合作开发项目等提出专家建议，完成了上海市科协下达的“加速发展上海民用非动力核技术产业条件的对策研究”、“上海市医疗卫生用品、保健品及食品的辐射消毒灭菌产业化对策研究”、“医用加速器国产化可行性研究”、“利用核技术完成线缆材料更新换代产业化决策研究”等软课题。并被市科协列为“推进科学道德与学风建设”试点单位，我们还为本市、长三角地区及华东地区提供了技术服务，发挥自己的特长和优势，和被服务方密切合作，做到了“彼此渗透，水乳交融”。</w:t>
      </w:r>
    </w:p>
    <w:p w:rsidR="00CE04C5" w:rsidRPr="00CE04C5" w:rsidRDefault="00CE04C5" w:rsidP="00CE04C5">
      <w:pPr>
        <w:widowControl/>
        <w:spacing w:after="150"/>
        <w:ind w:firstLine="480"/>
        <w:jc w:val="left"/>
        <w:rPr>
          <w:rFonts w:ascii="SimSun 宋体" w:eastAsia="SimSun 宋体" w:hAnsi="Helvetica" w:cs="Helvetica" w:hint="eastAsia"/>
          <w:color w:val="434343"/>
          <w:kern w:val="0"/>
          <w:szCs w:val="21"/>
        </w:rPr>
      </w:pPr>
      <w:r w:rsidRPr="00CE04C5">
        <w:rPr>
          <w:rFonts w:ascii="楷体" w:eastAsia="楷体" w:hAnsi="楷体" w:cs="Helvetica" w:hint="eastAsia"/>
          <w:color w:val="434343"/>
          <w:kern w:val="0"/>
          <w:sz w:val="28"/>
          <w:szCs w:val="28"/>
        </w:rPr>
        <w:t>市核学会把科普宣传列为重点，从上世纪80年代编撰核技术科普丛书起，始终把普及科学知识，提高全民科学文化素质，作为义不容辞的社会责任，为贯彻和落实国务院有关提高全民科学素质的规划精神，面向公众，面向城市和农村未成年人，开展了“百会百校”、“核科技夏令营”、“农村未成年人群鹰飞翔计划”、“中国未成年人科技素养行动计划—上海市推广试点项目”、“做中学”、“科技馆进校园”等项目，编撰了高中拓展型课程—《改变人类生活的纳米科技》、《核能科技》、《加速器》以及《核电-新能源骄子》，为幼儿园、小学、中学提供了有关核科技普及教材，指导编撰《有趣的水》和《大自然骄子—水》等等。</w:t>
      </w:r>
    </w:p>
    <w:p w:rsidR="00CE04C5" w:rsidRPr="00CE04C5" w:rsidRDefault="00CE04C5" w:rsidP="00CE04C5">
      <w:pPr>
        <w:widowControl/>
        <w:spacing w:after="150"/>
        <w:ind w:firstLine="480"/>
        <w:jc w:val="left"/>
        <w:rPr>
          <w:rFonts w:ascii="SimSun 宋体" w:eastAsia="SimSun 宋体" w:hAnsi="Helvetica" w:cs="Helvetica" w:hint="eastAsia"/>
          <w:color w:val="434343"/>
          <w:kern w:val="0"/>
          <w:szCs w:val="21"/>
        </w:rPr>
      </w:pPr>
      <w:r w:rsidRPr="00CE04C5">
        <w:rPr>
          <w:rFonts w:ascii="楷体" w:eastAsia="楷体" w:hAnsi="楷体" w:cs="Helvetica" w:hint="eastAsia"/>
          <w:color w:val="434343"/>
          <w:kern w:val="0"/>
          <w:sz w:val="28"/>
          <w:szCs w:val="28"/>
        </w:rPr>
        <w:lastRenderedPageBreak/>
        <w:t>市核学会通过学会工作实践，取得了成绩，也得到了不少荣誉，获得“科技精英”、“千厂千会”、“核科普知识竞赛”、“科普志愿者”、“科普画廊”、“上海市未成年人科学教育推广项目”等多项优秀组织奖，学会多次被评为上海市科协三星级学会、并被授予2006-2011年度上海市科协系统“先进集体标兵”等荣誉称号。学会工作人员曾荣获中国科协、中国核学会和上海市科协先进工作者称号。</w:t>
      </w:r>
    </w:p>
    <w:p w:rsidR="00CE04C5" w:rsidRPr="00CE04C5" w:rsidRDefault="00CE04C5" w:rsidP="00CE04C5">
      <w:pPr>
        <w:widowControl/>
        <w:spacing w:after="150"/>
        <w:ind w:firstLine="480"/>
        <w:jc w:val="left"/>
        <w:rPr>
          <w:rFonts w:ascii="SimSun 宋体" w:eastAsia="SimSun 宋体" w:hAnsi="Helvetica" w:cs="Helvetica" w:hint="eastAsia"/>
          <w:color w:val="434343"/>
          <w:kern w:val="0"/>
          <w:szCs w:val="21"/>
        </w:rPr>
      </w:pPr>
      <w:r w:rsidRPr="00CE04C5">
        <w:rPr>
          <w:rFonts w:ascii="楷体" w:eastAsia="楷体" w:hAnsi="楷体" w:cs="Helvetica" w:hint="eastAsia"/>
          <w:color w:val="434343"/>
          <w:kern w:val="0"/>
          <w:sz w:val="28"/>
          <w:szCs w:val="28"/>
        </w:rPr>
        <w:t>市核学会为青年核科技工作者脱颖而出提供舞台，学会涌现了一批有作为的青年人，在青年优秀论文评比中多次获奖，有的还被评为市“科技精英”、市“优秀科普志愿者”等光荣称号。</w:t>
      </w:r>
    </w:p>
    <w:p w:rsidR="00CE04C5" w:rsidRPr="00CE04C5" w:rsidRDefault="00CE04C5" w:rsidP="00CE04C5">
      <w:pPr>
        <w:widowControl/>
        <w:spacing w:after="150"/>
        <w:ind w:firstLine="480"/>
        <w:jc w:val="left"/>
        <w:rPr>
          <w:rFonts w:ascii="SimSun 宋体" w:eastAsia="SimSun 宋体" w:hAnsi="Helvetica" w:cs="Helvetica" w:hint="eastAsia"/>
          <w:color w:val="434343"/>
          <w:kern w:val="0"/>
          <w:szCs w:val="21"/>
        </w:rPr>
      </w:pPr>
      <w:r w:rsidRPr="00CE04C5">
        <w:rPr>
          <w:rFonts w:ascii="楷体" w:eastAsia="楷体" w:hAnsi="楷体" w:cs="Helvetica" w:hint="eastAsia"/>
          <w:color w:val="434343"/>
          <w:kern w:val="0"/>
          <w:sz w:val="28"/>
          <w:szCs w:val="28"/>
        </w:rPr>
        <w:t>市核学会不断加强国际以及港台间的交往，多次接待了美国、英国、法国、俄罗斯、加拿大、日本等国核学会代表团，接待了台湾核能促进会、香港工程师学会核子工程部以及香港辐射防护学会代表团。通过交流，增进了友谊和合作。</w:t>
      </w:r>
    </w:p>
    <w:p w:rsidR="00CE04C5" w:rsidRPr="00CE04C5" w:rsidRDefault="00CE04C5" w:rsidP="00CE04C5">
      <w:pPr>
        <w:widowControl/>
        <w:spacing w:after="150"/>
        <w:ind w:firstLine="480"/>
        <w:jc w:val="left"/>
        <w:rPr>
          <w:rFonts w:ascii="SimSun 宋体" w:eastAsia="SimSun 宋体" w:hAnsi="Helvetica" w:cs="Helvetica" w:hint="eastAsia"/>
          <w:color w:val="434343"/>
          <w:kern w:val="0"/>
          <w:szCs w:val="21"/>
        </w:rPr>
      </w:pPr>
      <w:r w:rsidRPr="00CE04C5">
        <w:rPr>
          <w:rFonts w:ascii="楷体" w:eastAsia="楷体" w:hAnsi="楷体" w:cs="Helvetica" w:hint="eastAsia"/>
          <w:color w:val="434343"/>
          <w:kern w:val="0"/>
          <w:sz w:val="28"/>
          <w:szCs w:val="28"/>
        </w:rPr>
        <w:t>市核学会挂靠在中国科学院上海应用物理研究所。现任理事长赵振堂，现任名誉理事长徐洪杰，历任荣誉理事长杨福 家、张家骅、程晓伍、王鼎铨，特聘高级顾问赵启正、周慕尧、林伟贤、沈文庆、周邦新、汪耕、付满昌。</w:t>
      </w:r>
    </w:p>
    <w:p w:rsidR="00CE04C5" w:rsidRPr="00CE04C5" w:rsidRDefault="00CE04C5" w:rsidP="00CE04C5">
      <w:pPr>
        <w:widowControl/>
        <w:spacing w:after="150"/>
        <w:ind w:firstLine="480"/>
        <w:jc w:val="left"/>
        <w:rPr>
          <w:rFonts w:ascii="SimSun 宋体" w:eastAsia="SimSun 宋体" w:hAnsi="Helvetica" w:cs="Helvetica" w:hint="eastAsia"/>
          <w:color w:val="434343"/>
          <w:kern w:val="0"/>
          <w:szCs w:val="21"/>
        </w:rPr>
      </w:pPr>
      <w:r w:rsidRPr="00CE04C5">
        <w:rPr>
          <w:rFonts w:ascii="楷体" w:eastAsia="楷体" w:hAnsi="楷体" w:cs="Helvetica" w:hint="eastAsia"/>
          <w:color w:val="434343"/>
          <w:kern w:val="0"/>
          <w:sz w:val="28"/>
          <w:szCs w:val="28"/>
        </w:rPr>
        <w:t>市核学</w:t>
      </w:r>
      <w:proofErr w:type="gramStart"/>
      <w:r w:rsidRPr="00CE04C5">
        <w:rPr>
          <w:rFonts w:ascii="楷体" w:eastAsia="楷体" w:hAnsi="楷体" w:cs="Helvetica" w:hint="eastAsia"/>
          <w:color w:val="434343"/>
          <w:kern w:val="0"/>
          <w:sz w:val="28"/>
          <w:szCs w:val="28"/>
        </w:rPr>
        <w:t>会广大</w:t>
      </w:r>
      <w:proofErr w:type="gramEnd"/>
      <w:r w:rsidRPr="00CE04C5">
        <w:rPr>
          <w:rFonts w:ascii="楷体" w:eastAsia="楷体" w:hAnsi="楷体" w:cs="Helvetica" w:hint="eastAsia"/>
          <w:color w:val="434343"/>
          <w:kern w:val="0"/>
          <w:sz w:val="28"/>
          <w:szCs w:val="28"/>
        </w:rPr>
        <w:t>会员热爱自己的学会，把核学会当作自己的“家”，杨福</w:t>
      </w:r>
      <w:proofErr w:type="gramStart"/>
      <w:r w:rsidRPr="00CE04C5">
        <w:rPr>
          <w:rFonts w:ascii="楷体" w:eastAsia="楷体" w:hAnsi="楷体" w:cs="Helvetica" w:hint="eastAsia"/>
          <w:color w:val="434343"/>
          <w:kern w:val="0"/>
          <w:sz w:val="28"/>
          <w:szCs w:val="28"/>
        </w:rPr>
        <w:t>家先生</w:t>
      </w:r>
      <w:proofErr w:type="gramEnd"/>
      <w:r w:rsidRPr="00CE04C5">
        <w:rPr>
          <w:rFonts w:ascii="楷体" w:eastAsia="楷体" w:hAnsi="楷体" w:cs="Helvetica" w:hint="eastAsia"/>
          <w:color w:val="434343"/>
          <w:kern w:val="0"/>
          <w:sz w:val="28"/>
          <w:szCs w:val="28"/>
        </w:rPr>
        <w:t>说过，这个学会已成为很多人非常热爱的学会，对它怀有永存的感情。</w:t>
      </w:r>
    </w:p>
    <w:p w:rsidR="00CE04C5" w:rsidRPr="00CE04C5" w:rsidRDefault="00CE04C5" w:rsidP="00CE04C5">
      <w:pPr>
        <w:widowControl/>
        <w:ind w:firstLine="480"/>
        <w:jc w:val="left"/>
        <w:rPr>
          <w:rFonts w:ascii="SimSun 宋体" w:eastAsia="SimSun 宋体" w:hAnsi="Helvetica" w:cs="Helvetica" w:hint="eastAsia"/>
          <w:color w:val="434343"/>
          <w:kern w:val="0"/>
          <w:szCs w:val="21"/>
        </w:rPr>
      </w:pPr>
      <w:r w:rsidRPr="00CE04C5">
        <w:rPr>
          <w:rFonts w:ascii="楷体" w:eastAsia="楷体" w:hAnsi="楷体" w:cs="Helvetica" w:hint="eastAsia"/>
          <w:color w:val="434343"/>
          <w:kern w:val="0"/>
          <w:sz w:val="28"/>
          <w:szCs w:val="28"/>
        </w:rPr>
        <w:lastRenderedPageBreak/>
        <w:t>市核学会在上海市科协领导下，在中国核学会指导下，在挂靠单位、理事单位、团体会员单位支持下，依靠全体理事和会员，以感恩时代之心，积极奉献社会，抱着“核科学造福人类，让我们的生活更美好”的信念，为实现祖国强大的梦想而奋斗！</w:t>
      </w:r>
    </w:p>
    <w:p w:rsidR="00694357" w:rsidRPr="00CE04C5" w:rsidRDefault="00694357"/>
    <w:sectPr w:rsidR="00694357" w:rsidRPr="00CE04C5" w:rsidSect="006943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宋体">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04C5"/>
    <w:rsid w:val="00694357"/>
    <w:rsid w:val="00CE04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04C5"/>
    <w:rPr>
      <w:b/>
      <w:bCs/>
    </w:rPr>
  </w:style>
  <w:style w:type="paragraph" w:styleId="a4">
    <w:name w:val="Normal (Web)"/>
    <w:basedOn w:val="a"/>
    <w:uiPriority w:val="99"/>
    <w:semiHidden/>
    <w:unhideWhenUsed/>
    <w:rsid w:val="00CE04C5"/>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9217288">
      <w:bodyDiv w:val="1"/>
      <w:marLeft w:val="0"/>
      <w:marRight w:val="0"/>
      <w:marTop w:val="0"/>
      <w:marBottom w:val="0"/>
      <w:divBdr>
        <w:top w:val="none" w:sz="0" w:space="0" w:color="auto"/>
        <w:left w:val="none" w:sz="0" w:space="0" w:color="auto"/>
        <w:bottom w:val="none" w:sz="0" w:space="0" w:color="auto"/>
        <w:right w:val="none" w:sz="0" w:space="0" w:color="auto"/>
      </w:divBdr>
      <w:divsChild>
        <w:div w:id="821238974">
          <w:marLeft w:val="0"/>
          <w:marRight w:val="0"/>
          <w:marTop w:val="0"/>
          <w:marBottom w:val="0"/>
          <w:divBdr>
            <w:top w:val="single" w:sz="2" w:space="4" w:color="D7D7D7"/>
            <w:left w:val="single" w:sz="18" w:space="0" w:color="D7D7D7"/>
            <w:bottom w:val="single" w:sz="18" w:space="8" w:color="D7D7D7"/>
            <w:right w:val="single" w:sz="18" w:space="0" w:color="D7D7D7"/>
          </w:divBdr>
          <w:divsChild>
            <w:div w:id="799147326">
              <w:marLeft w:val="750"/>
              <w:marRight w:val="0"/>
              <w:marTop w:val="225"/>
              <w:marBottom w:val="0"/>
              <w:divBdr>
                <w:top w:val="none" w:sz="0" w:space="0" w:color="auto"/>
                <w:left w:val="none" w:sz="0" w:space="0" w:color="auto"/>
                <w:bottom w:val="none" w:sz="0" w:space="0" w:color="auto"/>
                <w:right w:val="none" w:sz="0" w:space="0" w:color="auto"/>
              </w:divBdr>
              <w:divsChild>
                <w:div w:id="1044871718">
                  <w:marLeft w:val="0"/>
                  <w:marRight w:val="0"/>
                  <w:marTop w:val="300"/>
                  <w:marBottom w:val="300"/>
                  <w:divBdr>
                    <w:top w:val="none" w:sz="0" w:space="0" w:color="auto"/>
                    <w:left w:val="none" w:sz="0" w:space="0" w:color="auto"/>
                    <w:bottom w:val="none" w:sz="0" w:space="0" w:color="auto"/>
                    <w:right w:val="none" w:sz="0" w:space="0" w:color="auto"/>
                  </w:divBdr>
                  <w:divsChild>
                    <w:div w:id="11877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2015-09-02T01:22:00Z</dcterms:created>
  <dcterms:modified xsi:type="dcterms:W3CDTF">2015-09-02T01:24:00Z</dcterms:modified>
</cp:coreProperties>
</file>